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088" w:rsidRPr="0056438E" w:rsidRDefault="00FE7088" w:rsidP="00C535F6">
      <w:pPr>
        <w:pStyle w:val="Heading1"/>
        <w:shd w:val="clear" w:color="auto" w:fill="0000FF"/>
        <w:jc w:val="center"/>
        <w:rPr>
          <w:rFonts w:ascii="Maiandra GD" w:hAnsi="Maiandra GD"/>
          <w:spacing w:val="100"/>
          <w:sz w:val="36"/>
          <w:szCs w:val="36"/>
        </w:rPr>
      </w:pPr>
      <w:r w:rsidRPr="0056438E">
        <w:rPr>
          <w:rFonts w:ascii="Maiandra GD" w:hAnsi="Maiandra GD"/>
          <w:spacing w:val="100"/>
          <w:sz w:val="36"/>
          <w:szCs w:val="36"/>
        </w:rPr>
        <w:t>MATHEMATICS</w:t>
      </w:r>
    </w:p>
    <w:p w:rsidR="00FE7088" w:rsidRDefault="00FE7088" w:rsidP="00C241CC">
      <w:r w:rsidRPr="000F2F4F">
        <w:t xml:space="preserve">  </w:t>
      </w:r>
      <w:r>
        <w:t>Term 3</w:t>
      </w:r>
      <w:r w:rsidRPr="000F2F4F">
        <w:t xml:space="preserve">               </w:t>
      </w:r>
      <w:r>
        <w:tab/>
      </w:r>
      <w:r>
        <w:tab/>
        <w:t xml:space="preserve">    </w:t>
      </w:r>
      <w:r w:rsidRPr="000F2F4F">
        <w:t xml:space="preserve"> </w:t>
      </w:r>
      <w:r w:rsidRPr="000F2F4F">
        <w:rPr>
          <w:b/>
        </w:rPr>
        <w:t xml:space="preserve">GRADE 11 Core               </w:t>
      </w:r>
      <w:r>
        <w:rPr>
          <w:b/>
        </w:rPr>
        <w:t xml:space="preserve">                   </w:t>
      </w:r>
      <w:r w:rsidRPr="000F2F4F">
        <w:rPr>
          <w:b/>
        </w:rPr>
        <w:t xml:space="preserve"> </w:t>
      </w:r>
      <w:r w:rsidRPr="000F2F4F">
        <w:t>2011-2012</w:t>
      </w:r>
    </w:p>
    <w:p w:rsidR="00FE7088" w:rsidRPr="000F2F4F" w:rsidRDefault="00FE7088" w:rsidP="00875EDA">
      <w:pPr>
        <w:jc w:val="center"/>
        <w:rPr>
          <w:b/>
        </w:rPr>
      </w:pPr>
      <w:r>
        <w:t>MAT-1100</w:t>
      </w:r>
    </w:p>
    <w:p w:rsidR="00FE7088" w:rsidRPr="00826D5B" w:rsidRDefault="00FE7088" w:rsidP="00C241CC">
      <w:pPr>
        <w:pStyle w:val="Default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</w:rPr>
        <w:t xml:space="preserve"> </w:t>
      </w:r>
    </w:p>
    <w:p w:rsidR="00FE7088" w:rsidRPr="000F2F4F" w:rsidRDefault="00FE7088" w:rsidP="00C241CC">
      <w:pPr>
        <w:pStyle w:val="Default"/>
        <w:rPr>
          <w:rFonts w:ascii="Times New Roman" w:hAnsi="Times New Roman" w:cs="Times New Roman"/>
        </w:rPr>
      </w:pPr>
      <w:r w:rsidRPr="000F2F4F">
        <w:rPr>
          <w:rFonts w:ascii="Times New Roman" w:hAnsi="Times New Roman" w:cs="Times New Roman"/>
        </w:rPr>
        <w:t>Book: Customized booklet for grade 1</w:t>
      </w:r>
      <w:r>
        <w:rPr>
          <w:rFonts w:ascii="Times New Roman" w:hAnsi="Times New Roman" w:cs="Times New Roman"/>
        </w:rPr>
        <w:t>1</w:t>
      </w:r>
      <w:r w:rsidRPr="000F2F4F">
        <w:rPr>
          <w:rFonts w:ascii="Times New Roman" w:hAnsi="Times New Roman" w:cs="Times New Roman"/>
        </w:rPr>
        <w:t xml:space="preserve"> - ©201</w:t>
      </w:r>
      <w:r>
        <w:rPr>
          <w:rFonts w:ascii="Times New Roman" w:hAnsi="Times New Roman" w:cs="Times New Roman"/>
        </w:rPr>
        <w:t>0</w:t>
      </w:r>
    </w:p>
    <w:p w:rsidR="00FE7088" w:rsidRDefault="00FE7088" w:rsidP="006A2BD9">
      <w:r w:rsidRPr="000F2F4F">
        <w:t xml:space="preserve"> Publisher: McGraw-Hill</w:t>
      </w:r>
    </w:p>
    <w:p w:rsidR="00FE7088" w:rsidRPr="000F2F4F" w:rsidRDefault="00FE7088" w:rsidP="006A2BD9">
      <w:r>
        <w:t>ISBN: 978-007712981-1</w:t>
      </w:r>
    </w:p>
    <w:p w:rsidR="00FE7088" w:rsidRPr="000F2F4F" w:rsidRDefault="00FE7088" w:rsidP="006A2BD9">
      <w:pPr>
        <w:ind w:left="5040"/>
        <w:rPr>
          <w:rFonts w:ascii="Maiandra GD" w:hAnsi="Maiandra GD"/>
          <w:b/>
        </w:rPr>
      </w:pPr>
      <w:r w:rsidRPr="00F00FC4">
        <w:rPr>
          <w:rFonts w:ascii="Maiandra GD" w:hAnsi="Maiandra GD"/>
          <w:bCs/>
          <w:sz w:val="28"/>
          <w:szCs w:val="28"/>
        </w:rPr>
        <w:t xml:space="preserve">         </w:t>
      </w:r>
      <w:r>
        <w:rPr>
          <w:rFonts w:ascii="Maiandra GD" w:hAnsi="Maiandra GD"/>
          <w:bCs/>
          <w:sz w:val="28"/>
          <w:szCs w:val="28"/>
        </w:rPr>
        <w:t xml:space="preserve">    </w:t>
      </w:r>
      <w:r w:rsidRPr="00F00FC4">
        <w:rPr>
          <w:rFonts w:ascii="Maiandra GD" w:hAnsi="Maiandra GD"/>
          <w:bCs/>
          <w:sz w:val="28"/>
          <w:szCs w:val="28"/>
        </w:rPr>
        <w:t xml:space="preserve"> </w:t>
      </w:r>
      <w:r w:rsidRPr="000F2F4F">
        <w:rPr>
          <w:rFonts w:ascii="Maiandra GD" w:hAnsi="Maiandra GD"/>
          <w:b/>
          <w:bCs/>
        </w:rPr>
        <w:t>6 Periods / Week</w:t>
      </w:r>
    </w:p>
    <w:tbl>
      <w:tblPr>
        <w:tblW w:w="9000" w:type="dxa"/>
        <w:tblInd w:w="93" w:type="dxa"/>
        <w:tblLook w:val="0000"/>
      </w:tblPr>
      <w:tblGrid>
        <w:gridCol w:w="2375"/>
        <w:gridCol w:w="6625"/>
      </w:tblGrid>
      <w:tr w:rsidR="00FE7088" w:rsidTr="00F51BA1">
        <w:trPr>
          <w:trHeight w:val="743"/>
        </w:trPr>
        <w:tc>
          <w:tcPr>
            <w:tcW w:w="23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7088" w:rsidRPr="00F51BA1" w:rsidRDefault="00FE7088" w:rsidP="00F51BA1">
            <w:pPr>
              <w:jc w:val="center"/>
              <w:rPr>
                <w:b/>
              </w:rPr>
            </w:pPr>
            <w:r w:rsidRPr="00F51BA1">
              <w:rPr>
                <w:b/>
              </w:rPr>
              <w:t>Wk 1</w:t>
            </w:r>
          </w:p>
          <w:p w:rsidR="00FE7088" w:rsidRPr="00F51BA1" w:rsidRDefault="00FE7088" w:rsidP="00F51BA1">
            <w:pPr>
              <w:jc w:val="center"/>
              <w:rPr>
                <w:b/>
                <w:bCs/>
              </w:rPr>
            </w:pPr>
            <w:r w:rsidRPr="00A0552F">
              <w:rPr>
                <w:lang w:val="en-US" w:eastAsia="en-US"/>
              </w:rPr>
              <w:t>(</w:t>
            </w:r>
            <w:r>
              <w:rPr>
                <w:lang w:val="en-US" w:eastAsia="en-US"/>
              </w:rPr>
              <w:t>April</w:t>
            </w:r>
            <w:r w:rsidRPr="00A0552F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08</w:t>
            </w:r>
            <w:r w:rsidRPr="00A0552F">
              <w:rPr>
                <w:lang w:val="en-US" w:eastAsia="en-US"/>
              </w:rPr>
              <w:t xml:space="preserve"> – </w:t>
            </w:r>
            <w:r>
              <w:rPr>
                <w:lang w:val="en-US" w:eastAsia="en-US"/>
              </w:rPr>
              <w:t>April 12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66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7088" w:rsidRDefault="00FE7088" w:rsidP="000072A9">
            <w:pPr>
              <w:autoSpaceDE w:val="0"/>
              <w:autoSpaceDN w:val="0"/>
              <w:adjustRightInd w:val="0"/>
            </w:pPr>
            <w:r w:rsidRPr="00B622F9">
              <w:rPr>
                <w:rFonts w:ascii="Calibri" w:hAnsi="Calibri"/>
                <w:color w:val="FF0000"/>
                <w:sz w:val="22"/>
                <w:szCs w:val="22"/>
              </w:rPr>
              <w:t>Chapter 8</w:t>
            </w:r>
            <w:r>
              <w:rPr>
                <w:rFonts w:ascii="Calibri" w:hAnsi="Calibri"/>
                <w:color w:val="FF0000"/>
                <w:sz w:val="22"/>
                <w:szCs w:val="22"/>
              </w:rPr>
              <w:t xml:space="preserve">: </w:t>
            </w:r>
            <w:r w:rsidRPr="00121B90">
              <w:rPr>
                <w:rFonts w:ascii="Calibri" w:hAnsi="Calibri"/>
                <w:b/>
                <w:bCs/>
                <w:iCs/>
                <w:sz w:val="22"/>
                <w:szCs w:val="22"/>
              </w:rPr>
              <w:t>Exponential and Logarithmic Functions and Relations</w:t>
            </w:r>
            <w:r w:rsidRPr="00516E09">
              <w:rPr>
                <w:sz w:val="22"/>
                <w:szCs w:val="22"/>
              </w:rPr>
              <w:t xml:space="preserve"> </w:t>
            </w:r>
          </w:p>
          <w:p w:rsidR="00FE7088" w:rsidRDefault="00FE7088" w:rsidP="000072A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5D0F67">
              <w:rPr>
                <w:rFonts w:ascii="Calibri" w:hAnsi="Calibri"/>
                <w:sz w:val="22"/>
                <w:szCs w:val="22"/>
              </w:rPr>
              <w:t>8.1 Gr</w:t>
            </w:r>
            <w:r>
              <w:rPr>
                <w:rFonts w:ascii="Calibri" w:hAnsi="Calibri"/>
                <w:sz w:val="22"/>
                <w:szCs w:val="22"/>
              </w:rPr>
              <w:t>aphing Exponential Functions ( 5</w:t>
            </w:r>
            <w:r w:rsidRPr="005D0F67">
              <w:rPr>
                <w:rFonts w:ascii="Calibri" w:hAnsi="Calibri"/>
                <w:sz w:val="22"/>
                <w:szCs w:val="22"/>
              </w:rPr>
              <w:t xml:space="preserve"> periods)</w:t>
            </w:r>
          </w:p>
          <w:p w:rsidR="00FE7088" w:rsidRPr="005D0F67" w:rsidRDefault="00FE7088" w:rsidP="000072A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516E09">
              <w:rPr>
                <w:color w:val="FF0000"/>
                <w:sz w:val="22"/>
                <w:szCs w:val="22"/>
              </w:rPr>
              <w:t xml:space="preserve">SAT                                                                              </w:t>
            </w:r>
            <w:r w:rsidRPr="00516E09">
              <w:rPr>
                <w:rFonts w:ascii="Calibri" w:hAnsi="Calibri"/>
                <w:sz w:val="22"/>
                <w:szCs w:val="22"/>
              </w:rPr>
              <w:t>( 1 period )</w:t>
            </w:r>
          </w:p>
        </w:tc>
      </w:tr>
      <w:tr w:rsidR="00FE7088" w:rsidTr="00F51BA1">
        <w:trPr>
          <w:trHeight w:val="466"/>
        </w:trPr>
        <w:tc>
          <w:tcPr>
            <w:tcW w:w="23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7088" w:rsidRPr="00F51BA1" w:rsidRDefault="00FE7088" w:rsidP="00F51BA1">
            <w:pPr>
              <w:jc w:val="center"/>
              <w:rPr>
                <w:b/>
              </w:rPr>
            </w:pPr>
            <w:r w:rsidRPr="00F51BA1">
              <w:rPr>
                <w:b/>
              </w:rPr>
              <w:t>Wk 2</w:t>
            </w:r>
          </w:p>
          <w:p w:rsidR="00FE7088" w:rsidRPr="00F51BA1" w:rsidRDefault="00FE7088" w:rsidP="00F51BA1">
            <w:pPr>
              <w:jc w:val="center"/>
              <w:rPr>
                <w:b/>
                <w:bCs/>
              </w:rPr>
            </w:pPr>
            <w:r w:rsidRPr="00A0552F">
              <w:rPr>
                <w:lang w:val="en-US" w:eastAsia="en-US"/>
              </w:rPr>
              <w:t>(</w:t>
            </w:r>
            <w:r>
              <w:rPr>
                <w:lang w:val="en-US" w:eastAsia="en-US"/>
              </w:rPr>
              <w:t>April 15</w:t>
            </w:r>
            <w:r w:rsidRPr="00A0552F">
              <w:rPr>
                <w:lang w:val="en-US" w:eastAsia="en-US"/>
              </w:rPr>
              <w:t xml:space="preserve"> – </w:t>
            </w:r>
            <w:r>
              <w:rPr>
                <w:lang w:val="en-US" w:eastAsia="en-US"/>
              </w:rPr>
              <w:t>April 19</w:t>
            </w:r>
            <w:r w:rsidRPr="00A0552F">
              <w:rPr>
                <w:lang w:val="en-US" w:eastAsia="en-US"/>
              </w:rPr>
              <w:t xml:space="preserve"> )</w:t>
            </w:r>
          </w:p>
        </w:tc>
        <w:tc>
          <w:tcPr>
            <w:tcW w:w="66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7088" w:rsidRPr="00516E09" w:rsidRDefault="00FE7088" w:rsidP="00F51BA1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sz w:val="22"/>
                <w:szCs w:val="22"/>
              </w:rPr>
              <w:t>8</w:t>
            </w:r>
            <w:r w:rsidRPr="00516E09">
              <w:rPr>
                <w:sz w:val="22"/>
                <w:szCs w:val="22"/>
              </w:rPr>
              <w:t xml:space="preserve">.2 </w:t>
            </w:r>
            <w:r w:rsidRPr="00516E09">
              <w:rPr>
                <w:color w:val="1F497D"/>
                <w:sz w:val="22"/>
                <w:szCs w:val="22"/>
              </w:rPr>
              <w:t xml:space="preserve"> </w:t>
            </w:r>
            <w:r w:rsidRPr="00436BB2">
              <w:rPr>
                <w:rFonts w:ascii="Calibri" w:hAnsi="Calibri"/>
                <w:sz w:val="22"/>
                <w:szCs w:val="22"/>
              </w:rPr>
              <w:t>Solving Exponential Equations and Inequalities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 ( 5 Periods )</w:t>
            </w:r>
          </w:p>
          <w:p w:rsidR="00FE7088" w:rsidRPr="00A470CD" w:rsidRDefault="00FE7088" w:rsidP="00A470CD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516E09">
              <w:rPr>
                <w:color w:val="FF0000"/>
                <w:sz w:val="22"/>
                <w:szCs w:val="22"/>
              </w:rPr>
              <w:t xml:space="preserve">SAT                                                                              </w:t>
            </w:r>
            <w:r w:rsidRPr="00516E09">
              <w:rPr>
                <w:rFonts w:ascii="Calibri" w:hAnsi="Calibri"/>
                <w:sz w:val="22"/>
                <w:szCs w:val="22"/>
              </w:rPr>
              <w:t>( 1 period )</w:t>
            </w:r>
          </w:p>
        </w:tc>
      </w:tr>
      <w:tr w:rsidR="00FE7088" w:rsidTr="00F51BA1">
        <w:trPr>
          <w:trHeight w:val="601"/>
        </w:trPr>
        <w:tc>
          <w:tcPr>
            <w:tcW w:w="23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E7088" w:rsidRPr="00F51BA1" w:rsidRDefault="00FE7088" w:rsidP="00F51BA1">
            <w:pPr>
              <w:jc w:val="center"/>
              <w:rPr>
                <w:b/>
              </w:rPr>
            </w:pPr>
            <w:r w:rsidRPr="00F51BA1">
              <w:rPr>
                <w:b/>
              </w:rPr>
              <w:t>Wk 3</w:t>
            </w:r>
          </w:p>
          <w:p w:rsidR="00FE7088" w:rsidRPr="00F51BA1" w:rsidRDefault="00FE7088" w:rsidP="00F51BA1">
            <w:pPr>
              <w:jc w:val="center"/>
              <w:rPr>
                <w:b/>
                <w:bCs/>
              </w:rPr>
            </w:pPr>
            <w:r w:rsidRPr="00A0552F">
              <w:rPr>
                <w:lang w:val="en-US" w:eastAsia="en-US"/>
              </w:rPr>
              <w:t>(</w:t>
            </w:r>
            <w:r>
              <w:rPr>
                <w:lang w:val="en-US" w:eastAsia="en-US"/>
              </w:rPr>
              <w:t>April 22</w:t>
            </w:r>
            <w:r w:rsidRPr="00A0552F">
              <w:rPr>
                <w:lang w:val="en-US" w:eastAsia="en-US"/>
              </w:rPr>
              <w:t xml:space="preserve"> – </w:t>
            </w:r>
            <w:r>
              <w:rPr>
                <w:lang w:val="en-US" w:eastAsia="en-US"/>
              </w:rPr>
              <w:t>April 26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66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E7088" w:rsidRPr="00C30827" w:rsidRDefault="00FE7088" w:rsidP="00C30827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sz w:val="22"/>
                <w:szCs w:val="22"/>
              </w:rPr>
              <w:t>Continue 8</w:t>
            </w:r>
            <w:r w:rsidRPr="00516E09">
              <w:rPr>
                <w:sz w:val="22"/>
                <w:szCs w:val="22"/>
              </w:rPr>
              <w:t xml:space="preserve">.2 </w:t>
            </w:r>
            <w:r w:rsidRPr="00516E09">
              <w:rPr>
                <w:color w:val="1F497D"/>
                <w:sz w:val="22"/>
                <w:szCs w:val="22"/>
              </w:rPr>
              <w:t xml:space="preserve"> </w:t>
            </w:r>
            <w:r w:rsidRPr="00436BB2">
              <w:rPr>
                <w:rFonts w:ascii="Calibri" w:hAnsi="Calibri"/>
                <w:sz w:val="22"/>
                <w:szCs w:val="22"/>
              </w:rPr>
              <w:t>Solving Exponential Equations and Inequalities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(1 Period</w:t>
            </w:r>
            <w:r w:rsidRPr="00516E09">
              <w:rPr>
                <w:rFonts w:ascii="Calibri" w:hAnsi="Calibri"/>
                <w:sz w:val="22"/>
                <w:szCs w:val="22"/>
              </w:rPr>
              <w:t>)</w:t>
            </w:r>
          </w:p>
          <w:p w:rsidR="00FE7088" w:rsidRPr="00516E09" w:rsidRDefault="00FE7088" w:rsidP="00944A8D">
            <w:pPr>
              <w:autoSpaceDE w:val="0"/>
              <w:autoSpaceDN w:val="0"/>
              <w:adjustRightInd w:val="0"/>
              <w:rPr>
                <w:color w:val="1F497D"/>
              </w:rPr>
            </w:pPr>
            <w:r>
              <w:rPr>
                <w:rFonts w:ascii="Calibri" w:hAnsi="Calibri"/>
                <w:sz w:val="22"/>
                <w:szCs w:val="22"/>
              </w:rPr>
              <w:t>8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.3 </w:t>
            </w:r>
            <w:r w:rsidRPr="002967DA">
              <w:rPr>
                <w:rFonts w:ascii="Calibri" w:hAnsi="Calibri"/>
                <w:sz w:val="22"/>
                <w:szCs w:val="22"/>
              </w:rPr>
              <w:t>Logarithms and Logarithmic Functions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 (</w:t>
            </w:r>
            <w:r>
              <w:rPr>
                <w:rFonts w:ascii="Calibri" w:hAnsi="Calibri"/>
                <w:sz w:val="22"/>
                <w:szCs w:val="22"/>
              </w:rPr>
              <w:t>4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 periods)</w:t>
            </w:r>
          </w:p>
          <w:p w:rsidR="00FE7088" w:rsidRPr="00516E09" w:rsidRDefault="00FE7088" w:rsidP="00516E09">
            <w:pPr>
              <w:shd w:val="clear" w:color="auto" w:fill="E5DFEC"/>
              <w:autoSpaceDE w:val="0"/>
              <w:autoSpaceDN w:val="0"/>
              <w:adjustRightInd w:val="0"/>
              <w:rPr>
                <w:color w:val="FF0000"/>
              </w:rPr>
            </w:pPr>
            <w:r w:rsidRPr="00516E09">
              <w:rPr>
                <w:color w:val="FF0000"/>
                <w:sz w:val="22"/>
                <w:szCs w:val="22"/>
              </w:rPr>
              <w:t>SAT                                                                                ( 1 period  )</w:t>
            </w:r>
          </w:p>
        </w:tc>
      </w:tr>
      <w:tr w:rsidR="00FE7088" w:rsidTr="000F2F4F">
        <w:trPr>
          <w:trHeight w:val="502"/>
        </w:trPr>
        <w:tc>
          <w:tcPr>
            <w:tcW w:w="23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E7088" w:rsidRPr="00F51BA1" w:rsidRDefault="00FE7088" w:rsidP="00F51BA1">
            <w:pPr>
              <w:jc w:val="center"/>
              <w:rPr>
                <w:b/>
              </w:rPr>
            </w:pPr>
            <w:r w:rsidRPr="00F51BA1">
              <w:rPr>
                <w:b/>
              </w:rPr>
              <w:t>Wk 4</w:t>
            </w:r>
          </w:p>
          <w:p w:rsidR="00FE7088" w:rsidRPr="00F51BA1" w:rsidRDefault="00FE7088" w:rsidP="00F51BA1">
            <w:pPr>
              <w:jc w:val="center"/>
              <w:rPr>
                <w:b/>
                <w:bCs/>
              </w:rPr>
            </w:pPr>
            <w:r w:rsidRPr="00A0552F">
              <w:rPr>
                <w:lang w:val="en-US" w:eastAsia="en-US"/>
              </w:rPr>
              <w:t>(</w:t>
            </w:r>
            <w:r>
              <w:rPr>
                <w:lang w:val="en-US" w:eastAsia="en-US"/>
              </w:rPr>
              <w:t>April 29 – May</w:t>
            </w:r>
            <w:r w:rsidRPr="00A0552F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03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66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E7088" w:rsidRPr="00516E09" w:rsidRDefault="00FE7088" w:rsidP="007B1AF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516E09">
              <w:rPr>
                <w:rFonts w:ascii="Calibri" w:hAnsi="Calibri"/>
                <w:sz w:val="22"/>
                <w:szCs w:val="22"/>
              </w:rPr>
              <w:t xml:space="preserve">Continue </w:t>
            </w:r>
            <w:r>
              <w:rPr>
                <w:rFonts w:ascii="Calibri" w:hAnsi="Calibri"/>
                <w:sz w:val="22"/>
                <w:szCs w:val="22"/>
              </w:rPr>
              <w:t>8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.3 </w:t>
            </w:r>
            <w:r w:rsidRPr="002967DA">
              <w:rPr>
                <w:rFonts w:ascii="Calibri" w:hAnsi="Calibri"/>
                <w:sz w:val="22"/>
                <w:szCs w:val="22"/>
              </w:rPr>
              <w:t>Logarithms and Logarithmic Functions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 (</w:t>
            </w:r>
            <w:r>
              <w:rPr>
                <w:rFonts w:ascii="Calibri" w:hAnsi="Calibri"/>
                <w:sz w:val="22"/>
                <w:szCs w:val="22"/>
              </w:rPr>
              <w:t>2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 periods) </w:t>
            </w:r>
          </w:p>
          <w:p w:rsidR="00FE7088" w:rsidRPr="00516E09" w:rsidRDefault="00FE7088" w:rsidP="00516E09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8.4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271A1">
              <w:rPr>
                <w:rFonts w:ascii="Calibri" w:hAnsi="Calibri"/>
                <w:sz w:val="22"/>
                <w:szCs w:val="22"/>
              </w:rPr>
              <w:t>Solving Logarithmic Equations and Inequalities</w:t>
            </w:r>
            <w:r>
              <w:rPr>
                <w:rFonts w:ascii="Calibri" w:hAnsi="Calibri"/>
                <w:sz w:val="22"/>
                <w:szCs w:val="22"/>
              </w:rPr>
              <w:t xml:space="preserve">         </w:t>
            </w:r>
            <w:r w:rsidRPr="00516E09">
              <w:rPr>
                <w:rFonts w:ascii="Calibri" w:hAnsi="Calibri"/>
                <w:sz w:val="22"/>
                <w:szCs w:val="22"/>
              </w:rPr>
              <w:t>(</w:t>
            </w:r>
            <w:r>
              <w:rPr>
                <w:rFonts w:ascii="Calibri" w:hAnsi="Calibri"/>
                <w:sz w:val="22"/>
                <w:szCs w:val="22"/>
              </w:rPr>
              <w:t>3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 periods)</w:t>
            </w:r>
          </w:p>
          <w:p w:rsidR="00FE7088" w:rsidRDefault="00FE7088" w:rsidP="00030E1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516E09">
              <w:rPr>
                <w:color w:val="FF0000"/>
                <w:sz w:val="22"/>
                <w:szCs w:val="22"/>
              </w:rPr>
              <w:t xml:space="preserve">SAT                                                                              </w:t>
            </w:r>
            <w:r w:rsidRPr="00516E09">
              <w:rPr>
                <w:rFonts w:ascii="Calibri" w:hAnsi="Calibri"/>
                <w:sz w:val="22"/>
                <w:szCs w:val="22"/>
              </w:rPr>
              <w:t>( 1 period )</w:t>
            </w:r>
          </w:p>
          <w:p w:rsidR="00D4350E" w:rsidRPr="00D4350E" w:rsidRDefault="00D4350E" w:rsidP="00030E19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color w:val="1F497D"/>
              </w:rPr>
            </w:pPr>
            <w:r w:rsidRPr="00D4350E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Internal Quiz 1</w:t>
            </w:r>
          </w:p>
        </w:tc>
      </w:tr>
      <w:tr w:rsidR="00FE7088" w:rsidTr="005B6568">
        <w:trPr>
          <w:trHeight w:val="743"/>
        </w:trPr>
        <w:tc>
          <w:tcPr>
            <w:tcW w:w="23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E7088" w:rsidRPr="00F51BA1" w:rsidRDefault="00FE7088" w:rsidP="00F51BA1">
            <w:pPr>
              <w:jc w:val="center"/>
              <w:rPr>
                <w:b/>
              </w:rPr>
            </w:pPr>
            <w:r w:rsidRPr="00F51BA1">
              <w:rPr>
                <w:b/>
              </w:rPr>
              <w:t>Wk 5</w:t>
            </w:r>
          </w:p>
          <w:p w:rsidR="00FE7088" w:rsidRPr="00F51BA1" w:rsidRDefault="00FE7088" w:rsidP="00F51BA1">
            <w:pPr>
              <w:jc w:val="center"/>
              <w:rPr>
                <w:b/>
                <w:bCs/>
              </w:rPr>
            </w:pPr>
            <w:r>
              <w:rPr>
                <w:lang w:val="en-US" w:eastAsia="en-US"/>
              </w:rPr>
              <w:t>(May 06– May 10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6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FE7088" w:rsidRPr="00516E09" w:rsidRDefault="00FE7088" w:rsidP="00341CAC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516E09">
              <w:rPr>
                <w:rFonts w:ascii="Calibri" w:hAnsi="Calibri"/>
                <w:sz w:val="22"/>
                <w:szCs w:val="22"/>
              </w:rPr>
              <w:t xml:space="preserve">Continue </w:t>
            </w:r>
            <w:r>
              <w:rPr>
                <w:rFonts w:ascii="Calibri" w:hAnsi="Calibri"/>
                <w:sz w:val="22"/>
                <w:szCs w:val="22"/>
              </w:rPr>
              <w:t>8.4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5271A1">
              <w:rPr>
                <w:rFonts w:ascii="Calibri" w:hAnsi="Calibri"/>
                <w:sz w:val="22"/>
                <w:szCs w:val="22"/>
              </w:rPr>
              <w:t>Solving Logarithmic Equations and Inequalities</w:t>
            </w:r>
            <w:r>
              <w:rPr>
                <w:rFonts w:ascii="Calibri" w:hAnsi="Calibri"/>
                <w:sz w:val="22"/>
                <w:szCs w:val="22"/>
              </w:rPr>
              <w:t xml:space="preserve">  </w:t>
            </w:r>
            <w:r w:rsidRPr="00516E09">
              <w:rPr>
                <w:rFonts w:ascii="Calibri" w:hAnsi="Calibri"/>
                <w:sz w:val="22"/>
                <w:szCs w:val="22"/>
              </w:rPr>
              <w:t>(</w:t>
            </w:r>
            <w:r>
              <w:rPr>
                <w:rFonts w:ascii="Calibri" w:hAnsi="Calibri"/>
                <w:sz w:val="22"/>
                <w:szCs w:val="22"/>
              </w:rPr>
              <w:t>3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 periods)</w:t>
            </w:r>
          </w:p>
          <w:p w:rsidR="00FE7088" w:rsidRPr="00516E09" w:rsidRDefault="00FE7088" w:rsidP="00826D5B">
            <w:pPr>
              <w:rPr>
                <w:color w:val="0000FF"/>
              </w:rPr>
            </w:pPr>
            <w:r>
              <w:rPr>
                <w:rFonts w:ascii="Calibri" w:hAnsi="Calibri"/>
                <w:sz w:val="22"/>
                <w:szCs w:val="22"/>
              </w:rPr>
              <w:t>8.5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A3525F">
              <w:rPr>
                <w:rFonts w:ascii="Calibri" w:hAnsi="Calibri"/>
                <w:sz w:val="22"/>
                <w:szCs w:val="22"/>
              </w:rPr>
              <w:t xml:space="preserve">Properties of Logarithms 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        </w:t>
            </w:r>
            <w:r>
              <w:rPr>
                <w:rFonts w:ascii="Calibri" w:hAnsi="Calibri"/>
                <w:sz w:val="22"/>
                <w:szCs w:val="22"/>
              </w:rPr>
              <w:t>(</w:t>
            </w:r>
            <w:r w:rsidR="00826D5B">
              <w:rPr>
                <w:rFonts w:ascii="Calibri" w:hAnsi="Calibri"/>
                <w:sz w:val="22"/>
                <w:szCs w:val="22"/>
              </w:rPr>
              <w:t>2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 periods)</w:t>
            </w:r>
          </w:p>
          <w:p w:rsidR="00FE7088" w:rsidRPr="00516E09" w:rsidRDefault="00FE7088" w:rsidP="00941635">
            <w:pPr>
              <w:rPr>
                <w:color w:val="FF0000"/>
              </w:rPr>
            </w:pPr>
            <w:r w:rsidRPr="00516E09">
              <w:rPr>
                <w:color w:val="1F497D"/>
                <w:sz w:val="22"/>
                <w:szCs w:val="22"/>
              </w:rPr>
              <w:t xml:space="preserve">  </w:t>
            </w:r>
            <w:r w:rsidRPr="00516E09">
              <w:rPr>
                <w:color w:val="FF0000"/>
                <w:sz w:val="22"/>
                <w:szCs w:val="22"/>
              </w:rPr>
              <w:t>SAT                                                                              ( 1 period  )</w:t>
            </w:r>
            <w:r w:rsidRPr="00516E09">
              <w:rPr>
                <w:color w:val="1F497D"/>
                <w:sz w:val="22"/>
                <w:szCs w:val="22"/>
              </w:rPr>
              <w:t xml:space="preserve"> </w:t>
            </w:r>
          </w:p>
        </w:tc>
      </w:tr>
      <w:tr w:rsidR="00FE7088" w:rsidTr="00F51BA1">
        <w:trPr>
          <w:trHeight w:val="743"/>
        </w:trPr>
        <w:tc>
          <w:tcPr>
            <w:tcW w:w="23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7088" w:rsidRPr="00F51BA1" w:rsidRDefault="00FE7088" w:rsidP="00F51BA1">
            <w:pPr>
              <w:jc w:val="center"/>
              <w:rPr>
                <w:b/>
              </w:rPr>
            </w:pPr>
            <w:r w:rsidRPr="00F51BA1">
              <w:rPr>
                <w:b/>
              </w:rPr>
              <w:t>Wk 6</w:t>
            </w:r>
          </w:p>
          <w:p w:rsidR="00FE7088" w:rsidRPr="00F51BA1" w:rsidRDefault="00FE7088" w:rsidP="00F51BA1">
            <w:pPr>
              <w:jc w:val="center"/>
              <w:rPr>
                <w:b/>
                <w:bCs/>
              </w:rPr>
            </w:pPr>
            <w:r>
              <w:rPr>
                <w:lang w:val="en-US" w:eastAsia="en-US"/>
              </w:rPr>
              <w:t>(May 13 – May 17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66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26D5B" w:rsidRPr="005B6568" w:rsidRDefault="00826D5B" w:rsidP="00826D5B">
            <w:pPr>
              <w:rPr>
                <w:b/>
                <w:bCs/>
                <w:color w:val="FF0000"/>
              </w:rPr>
            </w:pPr>
            <w:r w:rsidRPr="005B6568">
              <w:rPr>
                <w:b/>
                <w:bCs/>
                <w:color w:val="0000FF"/>
                <w:sz w:val="22"/>
                <w:szCs w:val="22"/>
              </w:rPr>
              <w:t>System Wide Quiz 1</w:t>
            </w:r>
            <w:r w:rsidRPr="005B6568">
              <w:rPr>
                <w:b/>
                <w:bCs/>
                <w:sz w:val="22"/>
                <w:szCs w:val="22"/>
              </w:rPr>
              <w:t xml:space="preserve"> </w:t>
            </w:r>
            <w:r w:rsidRPr="005B6568">
              <w:rPr>
                <w:b/>
                <w:bCs/>
                <w:color w:val="0000FF"/>
                <w:sz w:val="22"/>
                <w:szCs w:val="22"/>
              </w:rPr>
              <w:t>(1 Period)</w:t>
            </w:r>
          </w:p>
          <w:p w:rsidR="00FE7088" w:rsidRPr="00A470CD" w:rsidRDefault="00FE7088" w:rsidP="00826D5B">
            <w:pPr>
              <w:rPr>
                <w:color w:val="0000FF"/>
              </w:rPr>
            </w:pPr>
            <w:r w:rsidRPr="00516E09">
              <w:rPr>
                <w:rFonts w:ascii="Calibri" w:hAnsi="Calibri"/>
                <w:sz w:val="22"/>
                <w:szCs w:val="22"/>
              </w:rPr>
              <w:t xml:space="preserve">Continue </w:t>
            </w:r>
            <w:r>
              <w:rPr>
                <w:rFonts w:ascii="Calibri" w:hAnsi="Calibri"/>
                <w:sz w:val="22"/>
                <w:szCs w:val="22"/>
              </w:rPr>
              <w:t>8</w:t>
            </w:r>
            <w:r w:rsidRPr="00516E09">
              <w:rPr>
                <w:rFonts w:ascii="Calibri" w:hAnsi="Calibri"/>
                <w:sz w:val="22"/>
                <w:szCs w:val="22"/>
              </w:rPr>
              <w:t>.</w:t>
            </w:r>
            <w:r>
              <w:rPr>
                <w:rFonts w:ascii="Calibri" w:hAnsi="Calibri"/>
                <w:sz w:val="22"/>
                <w:szCs w:val="22"/>
              </w:rPr>
              <w:t>5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A3525F">
              <w:rPr>
                <w:rFonts w:ascii="Calibri" w:hAnsi="Calibri"/>
                <w:sz w:val="22"/>
                <w:szCs w:val="22"/>
              </w:rPr>
              <w:t>Properties of Logarithms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      (</w:t>
            </w:r>
            <w:r w:rsidR="00826D5B">
              <w:rPr>
                <w:rFonts w:ascii="Calibri" w:hAnsi="Calibri"/>
                <w:sz w:val="22"/>
                <w:szCs w:val="22"/>
              </w:rPr>
              <w:t>4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 periods)</w:t>
            </w:r>
            <w:r w:rsidRPr="00516E09">
              <w:rPr>
                <w:color w:val="1F497D"/>
                <w:sz w:val="22"/>
                <w:szCs w:val="22"/>
              </w:rPr>
              <w:t xml:space="preserve">                                 </w:t>
            </w:r>
          </w:p>
          <w:p w:rsidR="00FE7088" w:rsidRPr="00516E09" w:rsidRDefault="00FE7088" w:rsidP="00A470CD">
            <w:pPr>
              <w:autoSpaceDE w:val="0"/>
              <w:autoSpaceDN w:val="0"/>
              <w:adjustRightInd w:val="0"/>
              <w:rPr>
                <w:color w:val="1F497D"/>
              </w:rPr>
            </w:pPr>
            <w:r w:rsidRPr="00516E09">
              <w:rPr>
                <w:color w:val="FF0000"/>
                <w:sz w:val="22"/>
                <w:szCs w:val="22"/>
              </w:rPr>
              <w:t>SAT                                                                              ( 1 period  )</w:t>
            </w:r>
          </w:p>
        </w:tc>
      </w:tr>
      <w:tr w:rsidR="00FE7088" w:rsidTr="00F51BA1">
        <w:trPr>
          <w:trHeight w:val="743"/>
        </w:trPr>
        <w:tc>
          <w:tcPr>
            <w:tcW w:w="23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7088" w:rsidRPr="00F51BA1" w:rsidRDefault="00FE7088" w:rsidP="00F51BA1">
            <w:pPr>
              <w:jc w:val="center"/>
              <w:rPr>
                <w:b/>
              </w:rPr>
            </w:pPr>
            <w:r w:rsidRPr="00F51BA1">
              <w:rPr>
                <w:b/>
              </w:rPr>
              <w:t>Wk 7</w:t>
            </w:r>
          </w:p>
          <w:p w:rsidR="00FE7088" w:rsidRPr="00F51BA1" w:rsidRDefault="00FE7088" w:rsidP="00F51BA1">
            <w:pPr>
              <w:jc w:val="center"/>
              <w:rPr>
                <w:b/>
                <w:bCs/>
              </w:rPr>
            </w:pPr>
            <w:r>
              <w:rPr>
                <w:lang w:val="en-US" w:eastAsia="en-US"/>
              </w:rPr>
              <w:t>(May 20 – May 24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66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7088" w:rsidRPr="002658D7" w:rsidRDefault="00FE7088" w:rsidP="000F2F4F">
            <w:pPr>
              <w:autoSpaceDE w:val="0"/>
              <w:autoSpaceDN w:val="0"/>
              <w:adjustRightInd w:val="0"/>
            </w:pPr>
            <w:r>
              <w:rPr>
                <w:rFonts w:ascii="Calibri" w:hAnsi="Calibri"/>
                <w:sz w:val="22"/>
                <w:szCs w:val="22"/>
              </w:rPr>
              <w:t xml:space="preserve">8.6 </w:t>
            </w:r>
            <w:r w:rsidRPr="00E246C6">
              <w:rPr>
                <w:rFonts w:ascii="Calibri" w:hAnsi="Calibri"/>
                <w:sz w:val="22"/>
                <w:szCs w:val="22"/>
              </w:rPr>
              <w:t>Common Logarithms</w:t>
            </w:r>
            <w:r w:rsidRPr="00516E09">
              <w:rPr>
                <w:color w:val="1F497D"/>
                <w:sz w:val="22"/>
                <w:szCs w:val="22"/>
              </w:rPr>
              <w:t xml:space="preserve"> </w:t>
            </w:r>
            <w:r>
              <w:rPr>
                <w:color w:val="1F497D"/>
                <w:sz w:val="22"/>
                <w:szCs w:val="22"/>
              </w:rPr>
              <w:t xml:space="preserve">                                   </w:t>
            </w:r>
            <w:r w:rsidRPr="002658D7">
              <w:rPr>
                <w:sz w:val="22"/>
                <w:szCs w:val="22"/>
              </w:rPr>
              <w:t>( 5 periods )</w:t>
            </w:r>
          </w:p>
          <w:p w:rsidR="00FE7088" w:rsidRPr="00516E09" w:rsidRDefault="00FE7088" w:rsidP="000F2F4F">
            <w:pPr>
              <w:autoSpaceDE w:val="0"/>
              <w:autoSpaceDN w:val="0"/>
              <w:adjustRightInd w:val="0"/>
              <w:rPr>
                <w:bCs/>
                <w:color w:val="FF0000"/>
                <w:lang w:val="en-US" w:eastAsia="en-US"/>
              </w:rPr>
            </w:pPr>
            <w:r w:rsidRPr="00516E09">
              <w:rPr>
                <w:color w:val="FF0000"/>
                <w:sz w:val="22"/>
                <w:szCs w:val="22"/>
              </w:rPr>
              <w:t>SAT                                                                                ( 1 period  )</w:t>
            </w:r>
          </w:p>
        </w:tc>
      </w:tr>
      <w:tr w:rsidR="00FE7088" w:rsidTr="00F51BA1">
        <w:trPr>
          <w:trHeight w:val="743"/>
        </w:trPr>
        <w:tc>
          <w:tcPr>
            <w:tcW w:w="23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7088" w:rsidRPr="00F51BA1" w:rsidRDefault="00FE7088" w:rsidP="00F51BA1">
            <w:pPr>
              <w:jc w:val="center"/>
              <w:rPr>
                <w:b/>
              </w:rPr>
            </w:pPr>
            <w:r w:rsidRPr="00F51BA1">
              <w:rPr>
                <w:b/>
              </w:rPr>
              <w:t>Wk 8</w:t>
            </w:r>
          </w:p>
          <w:p w:rsidR="00FE7088" w:rsidRPr="00F51BA1" w:rsidRDefault="00FE7088" w:rsidP="00F51BA1">
            <w:pPr>
              <w:jc w:val="center"/>
              <w:rPr>
                <w:b/>
                <w:bCs/>
              </w:rPr>
            </w:pPr>
            <w:r>
              <w:rPr>
                <w:lang w:val="en-US" w:eastAsia="en-US"/>
              </w:rPr>
              <w:t>(May 27</w:t>
            </w:r>
            <w:r w:rsidRPr="00A0552F">
              <w:rPr>
                <w:lang w:val="en-US" w:eastAsia="en-US"/>
              </w:rPr>
              <w:t xml:space="preserve"> – </w:t>
            </w:r>
            <w:r>
              <w:rPr>
                <w:lang w:val="en-US" w:eastAsia="en-US"/>
              </w:rPr>
              <w:t>May 31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66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E7088" w:rsidRDefault="00FE7088" w:rsidP="003101BA">
            <w:pPr>
              <w:autoSpaceDE w:val="0"/>
              <w:autoSpaceDN w:val="0"/>
              <w:adjustRightInd w:val="0"/>
              <w:rPr>
                <w:rFonts w:ascii="Calibri" w:hAnsi="Calibri"/>
              </w:rPr>
            </w:pPr>
            <w:r w:rsidRPr="00516E09">
              <w:rPr>
                <w:rFonts w:ascii="Cambria" w:hAnsi="Cambria"/>
                <w:sz w:val="22"/>
                <w:szCs w:val="22"/>
              </w:rPr>
              <w:t>8</w:t>
            </w:r>
            <w:r>
              <w:rPr>
                <w:rFonts w:ascii="Cambria" w:hAnsi="Cambria"/>
                <w:sz w:val="22"/>
                <w:szCs w:val="22"/>
              </w:rPr>
              <w:t>.7</w:t>
            </w:r>
            <w:r w:rsidRPr="00516E09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567FCE">
              <w:rPr>
                <w:rFonts w:ascii="Calibri" w:hAnsi="Calibri"/>
                <w:sz w:val="22"/>
                <w:szCs w:val="22"/>
              </w:rPr>
              <w:t xml:space="preserve">Base e and Natural Logarithms 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                </w:t>
            </w:r>
            <w:r>
              <w:rPr>
                <w:rFonts w:ascii="Calibri" w:hAnsi="Calibri"/>
                <w:sz w:val="22"/>
                <w:szCs w:val="22"/>
              </w:rPr>
              <w:t xml:space="preserve">            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 (</w:t>
            </w:r>
            <w:r>
              <w:rPr>
                <w:rFonts w:ascii="Calibri" w:hAnsi="Calibri"/>
                <w:sz w:val="22"/>
                <w:szCs w:val="22"/>
              </w:rPr>
              <w:t xml:space="preserve"> 3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 periods)</w:t>
            </w:r>
          </w:p>
          <w:p w:rsidR="00FE7088" w:rsidRDefault="00FE7088" w:rsidP="003101BA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iCs/>
              </w:rPr>
            </w:pPr>
            <w:r w:rsidRPr="00D57039">
              <w:rPr>
                <w:rFonts w:ascii="Calibri" w:hAnsi="Calibri"/>
                <w:b/>
                <w:bCs/>
                <w:iCs/>
                <w:color w:val="FF0000"/>
                <w:sz w:val="22"/>
                <w:szCs w:val="22"/>
              </w:rPr>
              <w:t>Chapter 7</w:t>
            </w:r>
            <w:r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 </w:t>
            </w:r>
            <w:r w:rsidRPr="00D57039">
              <w:rPr>
                <w:rFonts w:ascii="Calibri" w:hAnsi="Calibri"/>
                <w:b/>
                <w:bCs/>
                <w:iCs/>
                <w:sz w:val="22"/>
                <w:szCs w:val="22"/>
              </w:rPr>
              <w:t>Inverses and Radical Functions and Relations</w:t>
            </w:r>
          </w:p>
          <w:p w:rsidR="00FE7088" w:rsidRPr="00683EA1" w:rsidRDefault="00FE7088" w:rsidP="00683EA1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iCs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7.1 </w:t>
            </w:r>
            <w:r w:rsidRPr="006C3ED3">
              <w:rPr>
                <w:rFonts w:ascii="Calibri" w:hAnsi="Calibri"/>
                <w:bCs/>
                <w:iCs/>
                <w:sz w:val="22"/>
                <w:szCs w:val="22"/>
              </w:rPr>
              <w:t xml:space="preserve">Operations on Functions </w:t>
            </w:r>
            <w:r w:rsidRPr="006C3ED3">
              <w:rPr>
                <w:rFonts w:ascii="Calibri" w:hAnsi="Calibri"/>
                <w:bCs/>
                <w:i/>
                <w:iCs/>
                <w:sz w:val="22"/>
                <w:szCs w:val="22"/>
              </w:rPr>
              <w:t>(composite of  two functions)</w:t>
            </w:r>
            <w:r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 </w:t>
            </w:r>
            <w:r w:rsidRPr="00683EA1">
              <w:rPr>
                <w:rFonts w:ascii="Calibri" w:hAnsi="Calibri"/>
                <w:iCs/>
                <w:sz w:val="22"/>
                <w:szCs w:val="22"/>
              </w:rPr>
              <w:t>(2 periods)</w:t>
            </w:r>
          </w:p>
          <w:p w:rsidR="00FE7088" w:rsidRPr="00516E09" w:rsidRDefault="00FE7088" w:rsidP="00030E19">
            <w:pPr>
              <w:autoSpaceDE w:val="0"/>
              <w:autoSpaceDN w:val="0"/>
              <w:adjustRightInd w:val="0"/>
              <w:rPr>
                <w:color w:val="FF0000"/>
                <w:lang w:val="en-US" w:eastAsia="en-US"/>
              </w:rPr>
            </w:pPr>
            <w:r w:rsidRPr="00516E09">
              <w:rPr>
                <w:color w:val="FF0000"/>
                <w:sz w:val="22"/>
                <w:szCs w:val="22"/>
              </w:rPr>
              <w:t>SAT                                                                                ( 1 period  )</w:t>
            </w:r>
          </w:p>
        </w:tc>
      </w:tr>
      <w:tr w:rsidR="00FE7088" w:rsidTr="000F2F4F">
        <w:trPr>
          <w:trHeight w:val="476"/>
        </w:trPr>
        <w:tc>
          <w:tcPr>
            <w:tcW w:w="23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FE7088" w:rsidRPr="00A0552F" w:rsidRDefault="00FE7088" w:rsidP="00823B42">
            <w:pPr>
              <w:jc w:val="center"/>
              <w:rPr>
                <w:b/>
              </w:rPr>
            </w:pPr>
            <w:r w:rsidRPr="00A0552F">
              <w:rPr>
                <w:b/>
              </w:rPr>
              <w:t>Wk 9</w:t>
            </w:r>
          </w:p>
          <w:p w:rsidR="00FE7088" w:rsidRPr="00A0552F" w:rsidRDefault="00FE7088" w:rsidP="00823B42">
            <w:pPr>
              <w:jc w:val="center"/>
              <w:rPr>
                <w:b/>
                <w:bCs/>
              </w:rPr>
            </w:pPr>
            <w:r w:rsidRPr="00A0552F">
              <w:rPr>
                <w:lang w:val="en-US" w:eastAsia="en-US"/>
              </w:rPr>
              <w:t>(</w:t>
            </w:r>
            <w:r>
              <w:rPr>
                <w:lang w:val="en-US" w:eastAsia="en-US"/>
              </w:rPr>
              <w:t>June</w:t>
            </w:r>
            <w:r w:rsidRPr="00A0552F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03</w:t>
            </w:r>
            <w:r w:rsidRPr="00A0552F">
              <w:rPr>
                <w:lang w:val="en-US" w:eastAsia="en-US"/>
              </w:rPr>
              <w:t xml:space="preserve"> – </w:t>
            </w:r>
            <w:r>
              <w:rPr>
                <w:lang w:val="en-US" w:eastAsia="en-US"/>
              </w:rPr>
              <w:t>June 07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66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4350E" w:rsidRDefault="00D4350E" w:rsidP="00D4350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Continue 7.1 </w:t>
            </w:r>
            <w:r w:rsidRPr="006C3ED3">
              <w:rPr>
                <w:rFonts w:ascii="Calibri" w:hAnsi="Calibri"/>
                <w:bCs/>
                <w:iCs/>
                <w:sz w:val="22"/>
                <w:szCs w:val="22"/>
              </w:rPr>
              <w:t xml:space="preserve">Operations on Functions </w:t>
            </w:r>
            <w:r w:rsidRPr="006C3ED3">
              <w:rPr>
                <w:rFonts w:ascii="Calibri" w:hAnsi="Calibri"/>
                <w:bCs/>
                <w:i/>
                <w:iCs/>
                <w:sz w:val="22"/>
                <w:szCs w:val="22"/>
              </w:rPr>
              <w:t>(composite of  two functions)</w:t>
            </w:r>
            <w:r>
              <w:rPr>
                <w:rFonts w:ascii="Calibri" w:hAnsi="Calibri"/>
                <w:b/>
                <w:bCs/>
                <w:iCs/>
                <w:sz w:val="22"/>
                <w:szCs w:val="22"/>
              </w:rPr>
              <w:t xml:space="preserve"> </w:t>
            </w:r>
            <w:r w:rsidRPr="00683EA1">
              <w:rPr>
                <w:rFonts w:ascii="Calibri" w:hAnsi="Calibri"/>
                <w:iCs/>
                <w:sz w:val="22"/>
                <w:szCs w:val="22"/>
              </w:rPr>
              <w:t>(</w:t>
            </w:r>
            <w:r>
              <w:rPr>
                <w:rFonts w:ascii="Calibri" w:hAnsi="Calibri"/>
                <w:iCs/>
                <w:sz w:val="22"/>
                <w:szCs w:val="22"/>
              </w:rPr>
              <w:t>1 period</w:t>
            </w:r>
            <w:r w:rsidRPr="00683EA1">
              <w:rPr>
                <w:rFonts w:ascii="Calibri" w:hAnsi="Calibri"/>
                <w:iCs/>
                <w:sz w:val="22"/>
                <w:szCs w:val="22"/>
              </w:rPr>
              <w:t>)</w:t>
            </w:r>
          </w:p>
          <w:p w:rsidR="00FE7088" w:rsidRPr="00516E09" w:rsidRDefault="00FE7088" w:rsidP="00516E09">
            <w:pPr>
              <w:rPr>
                <w:color w:val="FF0000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7.6 </w:t>
            </w:r>
            <w:r w:rsidRPr="007A7F9B">
              <w:rPr>
                <w:rFonts w:ascii="Calibri" w:hAnsi="Calibri"/>
                <w:sz w:val="22"/>
                <w:szCs w:val="22"/>
              </w:rPr>
              <w:t>Rational Exponents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 (4 periods)</w:t>
            </w:r>
          </w:p>
          <w:p w:rsidR="00FE7088" w:rsidRPr="00516E09" w:rsidRDefault="00FE7088" w:rsidP="00823B4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516E09">
              <w:rPr>
                <w:color w:val="FF0000"/>
                <w:sz w:val="22"/>
                <w:szCs w:val="22"/>
              </w:rPr>
              <w:t>SAT                                                                                          ( 1 period  )</w:t>
            </w:r>
          </w:p>
        </w:tc>
      </w:tr>
      <w:tr w:rsidR="00FE7088" w:rsidTr="00F51BA1">
        <w:trPr>
          <w:trHeight w:val="743"/>
        </w:trPr>
        <w:tc>
          <w:tcPr>
            <w:tcW w:w="23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FE7088" w:rsidRPr="00F51BA1" w:rsidRDefault="00FE7088" w:rsidP="00F51BA1">
            <w:pPr>
              <w:jc w:val="center"/>
              <w:rPr>
                <w:b/>
              </w:rPr>
            </w:pPr>
            <w:r w:rsidRPr="00F51BA1">
              <w:rPr>
                <w:b/>
              </w:rPr>
              <w:t>Wk 10</w:t>
            </w:r>
          </w:p>
          <w:p w:rsidR="00FE7088" w:rsidRPr="00F51BA1" w:rsidRDefault="00FE7088" w:rsidP="00F51BA1">
            <w:pPr>
              <w:jc w:val="center"/>
              <w:rPr>
                <w:b/>
                <w:bCs/>
              </w:rPr>
            </w:pPr>
            <w:r>
              <w:rPr>
                <w:lang w:val="en-US" w:eastAsia="en-US"/>
              </w:rPr>
              <w:t>(June 10 – June 14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66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FE7088" w:rsidRDefault="00FE7088" w:rsidP="008B77E3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Continue 7.6 </w:t>
            </w:r>
            <w:r w:rsidRPr="007A7F9B">
              <w:rPr>
                <w:rFonts w:ascii="Calibri" w:hAnsi="Calibri"/>
                <w:sz w:val="22"/>
                <w:szCs w:val="22"/>
              </w:rPr>
              <w:t>Rational Exponents</w:t>
            </w:r>
            <w:r>
              <w:rPr>
                <w:rFonts w:ascii="Calibri" w:hAnsi="Calibri"/>
                <w:sz w:val="22"/>
                <w:szCs w:val="22"/>
              </w:rPr>
              <w:t xml:space="preserve">                               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 (</w:t>
            </w:r>
            <w:r w:rsidR="008B77E3">
              <w:rPr>
                <w:rFonts w:ascii="Calibri" w:hAnsi="Calibri"/>
                <w:sz w:val="22"/>
                <w:szCs w:val="22"/>
              </w:rPr>
              <w:t>3</w:t>
            </w:r>
            <w:r w:rsidRPr="00516E09">
              <w:rPr>
                <w:rFonts w:ascii="Calibri" w:hAnsi="Calibri"/>
                <w:sz w:val="22"/>
                <w:szCs w:val="22"/>
              </w:rPr>
              <w:t xml:space="preserve"> periods)</w:t>
            </w:r>
          </w:p>
          <w:p w:rsidR="00FE7088" w:rsidRPr="00084B04" w:rsidRDefault="00FE7088" w:rsidP="008B77E3">
            <w:pPr>
              <w:rPr>
                <w:color w:val="FF0000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7.7 </w:t>
            </w:r>
            <w:r w:rsidRPr="00084B04">
              <w:rPr>
                <w:rFonts w:ascii="Calibri" w:hAnsi="Calibri"/>
                <w:sz w:val="22"/>
                <w:szCs w:val="22"/>
              </w:rPr>
              <w:t>Solving Radical Equations and Inequalities</w:t>
            </w:r>
            <w:r>
              <w:rPr>
                <w:rFonts w:ascii="Calibri" w:hAnsi="Calibri"/>
                <w:sz w:val="22"/>
                <w:szCs w:val="22"/>
              </w:rPr>
              <w:t xml:space="preserve">         (</w:t>
            </w:r>
            <w:r w:rsidR="008B77E3">
              <w:rPr>
                <w:rFonts w:ascii="Calibri" w:hAnsi="Calibri"/>
                <w:sz w:val="22"/>
                <w:szCs w:val="22"/>
              </w:rPr>
              <w:t>3</w:t>
            </w:r>
            <w:r>
              <w:rPr>
                <w:rFonts w:ascii="Calibri" w:hAnsi="Calibri"/>
                <w:sz w:val="22"/>
                <w:szCs w:val="22"/>
              </w:rPr>
              <w:t xml:space="preserve"> periods)</w:t>
            </w:r>
          </w:p>
          <w:p w:rsidR="00FE7088" w:rsidRPr="00516E09" w:rsidRDefault="00FE7088" w:rsidP="00030E19">
            <w:pPr>
              <w:pStyle w:val="Default"/>
              <w:rPr>
                <w:rFonts w:ascii="Times New Roman" w:hAnsi="Times New Roman" w:cs="Times New Roman"/>
                <w:color w:val="1F497D"/>
                <w:sz w:val="22"/>
                <w:szCs w:val="22"/>
                <w:lang w:val="en-GB" w:eastAsia="en-GB"/>
              </w:rPr>
            </w:pPr>
            <w:r w:rsidRPr="00516E09">
              <w:rPr>
                <w:rFonts w:ascii="Times New Roman" w:hAnsi="Times New Roman" w:cs="Times New Roman"/>
                <w:color w:val="1F497D"/>
                <w:sz w:val="22"/>
                <w:szCs w:val="22"/>
                <w:lang w:val="en-GB" w:eastAsia="en-GB"/>
              </w:rPr>
              <w:t xml:space="preserve">               </w:t>
            </w:r>
          </w:p>
        </w:tc>
      </w:tr>
      <w:tr w:rsidR="00FE7088" w:rsidTr="00826D5B">
        <w:trPr>
          <w:trHeight w:val="743"/>
        </w:trPr>
        <w:tc>
          <w:tcPr>
            <w:tcW w:w="23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</w:tcPr>
          <w:p w:rsidR="00FE7088" w:rsidRPr="00F51BA1" w:rsidRDefault="00FE7088" w:rsidP="00F51BA1">
            <w:pPr>
              <w:jc w:val="center"/>
              <w:rPr>
                <w:b/>
              </w:rPr>
            </w:pPr>
            <w:r w:rsidRPr="00F51BA1">
              <w:rPr>
                <w:b/>
              </w:rPr>
              <w:t>Wk 11</w:t>
            </w:r>
          </w:p>
          <w:p w:rsidR="00FE7088" w:rsidRPr="00F51BA1" w:rsidRDefault="00FE7088" w:rsidP="00F51BA1">
            <w:pPr>
              <w:jc w:val="center"/>
              <w:rPr>
                <w:b/>
              </w:rPr>
            </w:pPr>
            <w:r>
              <w:rPr>
                <w:lang w:val="en-US" w:eastAsia="en-US"/>
              </w:rPr>
              <w:t>(June 17 – June 21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66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</w:tcPr>
          <w:p w:rsidR="008B77E3" w:rsidRPr="00084B04" w:rsidRDefault="008B77E3" w:rsidP="008B77E3">
            <w:pPr>
              <w:rPr>
                <w:color w:val="FF0000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Continue 7.7 </w:t>
            </w:r>
            <w:r w:rsidRPr="00084B04">
              <w:rPr>
                <w:rFonts w:ascii="Calibri" w:hAnsi="Calibri"/>
                <w:sz w:val="22"/>
                <w:szCs w:val="22"/>
              </w:rPr>
              <w:t>Solving Radical Equations and Inequalities</w:t>
            </w:r>
            <w:r>
              <w:rPr>
                <w:rFonts w:ascii="Calibri" w:hAnsi="Calibri"/>
                <w:sz w:val="22"/>
                <w:szCs w:val="22"/>
              </w:rPr>
              <w:t xml:space="preserve">  (3 periods)</w:t>
            </w:r>
          </w:p>
          <w:p w:rsidR="00FE7088" w:rsidRPr="00826D5B" w:rsidRDefault="008B77E3" w:rsidP="0078186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+ 3 periods Revision</w:t>
            </w:r>
          </w:p>
        </w:tc>
      </w:tr>
      <w:tr w:rsidR="00FE7088" w:rsidTr="00826D5B">
        <w:trPr>
          <w:trHeight w:val="440"/>
        </w:trPr>
        <w:tc>
          <w:tcPr>
            <w:tcW w:w="23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</w:tcPr>
          <w:p w:rsidR="00FE7088" w:rsidRPr="00F51BA1" w:rsidRDefault="00FE7088" w:rsidP="000F2F4F">
            <w:pPr>
              <w:jc w:val="center"/>
              <w:rPr>
                <w:b/>
              </w:rPr>
            </w:pPr>
            <w:r>
              <w:rPr>
                <w:b/>
              </w:rPr>
              <w:t>Wk 12</w:t>
            </w:r>
          </w:p>
          <w:p w:rsidR="00FE7088" w:rsidRPr="00F51BA1" w:rsidRDefault="00FE7088" w:rsidP="000F2F4F">
            <w:pPr>
              <w:jc w:val="center"/>
              <w:rPr>
                <w:b/>
              </w:rPr>
            </w:pPr>
            <w:r>
              <w:rPr>
                <w:lang w:val="en-US" w:eastAsia="en-US"/>
              </w:rPr>
              <w:t>(June</w:t>
            </w:r>
            <w:r w:rsidRPr="00F51BA1">
              <w:rPr>
                <w:lang w:val="en-US" w:eastAsia="en-US"/>
              </w:rPr>
              <w:t xml:space="preserve"> </w:t>
            </w:r>
            <w:r>
              <w:rPr>
                <w:lang w:val="en-US" w:eastAsia="en-US"/>
              </w:rPr>
              <w:t>24 – June 28</w:t>
            </w:r>
            <w:r w:rsidRPr="00F51BA1">
              <w:rPr>
                <w:lang w:val="en-US" w:eastAsia="en-US"/>
              </w:rPr>
              <w:t>)</w:t>
            </w:r>
          </w:p>
        </w:tc>
        <w:tc>
          <w:tcPr>
            <w:tcW w:w="66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ABF8F" w:themeFill="accent6" w:themeFillTint="99"/>
            <w:noWrap/>
            <w:vAlign w:val="center"/>
          </w:tcPr>
          <w:p w:rsidR="00FE7088" w:rsidRPr="00826D5B" w:rsidRDefault="00FE7088" w:rsidP="00516E09">
            <w:pPr>
              <w:jc w:val="center"/>
              <w:rPr>
                <w:b/>
                <w:bCs/>
                <w:color w:val="FF0000"/>
              </w:rPr>
            </w:pPr>
            <w:r w:rsidRPr="00826D5B">
              <w:rPr>
                <w:b/>
                <w:bCs/>
                <w:color w:val="FF0000"/>
                <w:sz w:val="22"/>
                <w:szCs w:val="22"/>
              </w:rPr>
              <w:t>End of Term-3 Exams</w:t>
            </w:r>
          </w:p>
        </w:tc>
      </w:tr>
    </w:tbl>
    <w:p w:rsidR="00FE7088" w:rsidRDefault="00FE7088" w:rsidP="000F2F4F"/>
    <w:sectPr w:rsidR="00FE7088" w:rsidSect="00875EDA">
      <w:headerReference w:type="default" r:id="rId6"/>
      <w:footerReference w:type="default" r:id="rId7"/>
      <w:pgSz w:w="11907" w:h="16839" w:code="9"/>
      <w:pgMar w:top="1440" w:right="1800" w:bottom="1440" w:left="180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0E0" w:rsidRDefault="00C530E0">
      <w:r>
        <w:separator/>
      </w:r>
    </w:p>
  </w:endnote>
  <w:endnote w:type="continuationSeparator" w:id="0">
    <w:p w:rsidR="00C530E0" w:rsidRDefault="00C53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088" w:rsidRPr="00C65BCF" w:rsidRDefault="00FE7088" w:rsidP="00826D5B">
    <w:pPr>
      <w:pStyle w:val="Footer"/>
      <w:pBdr>
        <w:top w:val="single" w:sz="4" w:space="1" w:color="auto"/>
      </w:pBdr>
      <w:tabs>
        <w:tab w:val="clear" w:pos="8640"/>
      </w:tabs>
      <w:rPr>
        <w:rFonts w:ascii="Maiandra GD" w:hAnsi="Maiandra GD"/>
        <w:sz w:val="16"/>
        <w:szCs w:val="16"/>
        <w:lang w:val="en-US"/>
      </w:rPr>
    </w:pPr>
    <w:r>
      <w:rPr>
        <w:rFonts w:ascii="Maiandra GD" w:hAnsi="Maiandra GD"/>
        <w:sz w:val="16"/>
        <w:szCs w:val="16"/>
        <w:lang w:val="en-US"/>
      </w:rPr>
      <w:t>Pacing Chart Term II</w:t>
    </w:r>
    <w:r w:rsidR="00826D5B">
      <w:rPr>
        <w:rFonts w:ascii="Maiandra GD" w:hAnsi="Maiandra GD"/>
        <w:sz w:val="16"/>
        <w:szCs w:val="16"/>
        <w:lang w:val="en-US"/>
      </w:rPr>
      <w:t>I</w:t>
    </w:r>
    <w:r w:rsidRPr="00C65BCF">
      <w:rPr>
        <w:rFonts w:ascii="Maiandra GD" w:hAnsi="Maiandra GD"/>
        <w:sz w:val="16"/>
        <w:szCs w:val="16"/>
        <w:lang w:val="en-US"/>
      </w:rPr>
      <w:tab/>
    </w:r>
    <w:r>
      <w:rPr>
        <w:rFonts w:ascii="Maiandra GD" w:hAnsi="Maiandra GD"/>
        <w:sz w:val="16"/>
        <w:szCs w:val="16"/>
        <w:lang w:val="en-US"/>
      </w:rPr>
      <w:t xml:space="preserve">ATHS Al Ain FC </w:t>
    </w:r>
    <w:r w:rsidRPr="00C65BCF">
      <w:rPr>
        <w:rFonts w:ascii="Maiandra GD" w:hAnsi="Maiandra GD"/>
        <w:sz w:val="16"/>
        <w:szCs w:val="16"/>
        <w:lang w:val="en-US"/>
      </w:rPr>
      <w:t xml:space="preserve">Math </w:t>
    </w:r>
    <w:r>
      <w:rPr>
        <w:rFonts w:ascii="Maiandra GD" w:hAnsi="Maiandra GD"/>
        <w:sz w:val="16"/>
        <w:szCs w:val="16"/>
        <w:lang w:val="en-US"/>
      </w:rPr>
      <w:t xml:space="preserve">Department </w:t>
    </w:r>
    <w:r>
      <w:rPr>
        <w:rFonts w:ascii="Maiandra GD" w:hAnsi="Maiandra GD"/>
        <w:sz w:val="16"/>
        <w:szCs w:val="16"/>
        <w:lang w:val="en-US"/>
      </w:rPr>
      <w:tab/>
    </w:r>
    <w:r w:rsidR="00826D5B">
      <w:rPr>
        <w:rFonts w:ascii="Maiandra GD" w:hAnsi="Maiandra GD"/>
        <w:sz w:val="16"/>
        <w:szCs w:val="16"/>
        <w:lang w:val="en-US"/>
      </w:rPr>
      <w:tab/>
    </w:r>
    <w:r w:rsidR="00826D5B">
      <w:rPr>
        <w:rFonts w:ascii="Maiandra GD" w:hAnsi="Maiandra GD"/>
        <w:sz w:val="16"/>
        <w:szCs w:val="16"/>
        <w:lang w:val="en-US"/>
      </w:rPr>
      <w:tab/>
      <w:t>8</w:t>
    </w:r>
    <w:r w:rsidR="00826D5B" w:rsidRPr="00826D5B">
      <w:rPr>
        <w:rFonts w:ascii="Maiandra GD" w:hAnsi="Maiandra GD"/>
        <w:sz w:val="16"/>
        <w:szCs w:val="16"/>
        <w:vertAlign w:val="superscript"/>
        <w:lang w:val="en-US"/>
      </w:rPr>
      <w:t>th</w:t>
    </w:r>
    <w:r w:rsidR="00826D5B">
      <w:rPr>
        <w:rFonts w:ascii="Maiandra GD" w:hAnsi="Maiandra GD"/>
        <w:sz w:val="16"/>
        <w:szCs w:val="16"/>
        <w:lang w:val="en-US"/>
      </w:rPr>
      <w:t xml:space="preserve"> April 12</w:t>
    </w:r>
  </w:p>
  <w:p w:rsidR="00FE7088" w:rsidRPr="00751A45" w:rsidRDefault="00FE7088" w:rsidP="009B2F1B">
    <w:pPr>
      <w:pStyle w:val="Footer"/>
      <w:rPr>
        <w:rFonts w:ascii="Maiandra GD" w:hAnsi="Maiandra GD"/>
        <w:sz w:val="16"/>
        <w:szCs w:val="16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0E0" w:rsidRDefault="00C530E0">
      <w:r>
        <w:separator/>
      </w:r>
    </w:p>
  </w:footnote>
  <w:footnote w:type="continuationSeparator" w:id="0">
    <w:p w:rsidR="00C530E0" w:rsidRDefault="00C530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088" w:rsidRDefault="00714732" w:rsidP="009719E1">
    <w:pPr>
      <w:pStyle w:val="Header"/>
      <w:jc w:val="center"/>
    </w:pPr>
    <w:r>
      <w:rPr>
        <w:noProof/>
        <w:lang w:val="en-US" w:eastAsia="en-US"/>
      </w:rPr>
      <w:drawing>
        <wp:inline distT="0" distB="0" distL="0" distR="0">
          <wp:extent cx="2822575" cy="604520"/>
          <wp:effectExtent l="19050" t="0" r="0" b="0"/>
          <wp:docPr id="1" name="Picture 1" descr="cid:8420BB2E-A4A7-48DD-B9C9-E112E380B9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8420BB2E-A4A7-48DD-B9C9-E112E380B94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5770" r="10088" b="62357"/>
                  <a:stretch>
                    <a:fillRect/>
                  </a:stretch>
                </pic:blipFill>
                <pic:spPr bwMode="auto">
                  <a:xfrm>
                    <a:off x="0" y="0"/>
                    <a:ext cx="2822575" cy="6045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C535F6"/>
    <w:rsid w:val="000072A9"/>
    <w:rsid w:val="000079F5"/>
    <w:rsid w:val="00013BD0"/>
    <w:rsid w:val="00013C28"/>
    <w:rsid w:val="00025C66"/>
    <w:rsid w:val="00030E19"/>
    <w:rsid w:val="0004370E"/>
    <w:rsid w:val="00047725"/>
    <w:rsid w:val="000633DE"/>
    <w:rsid w:val="00064423"/>
    <w:rsid w:val="00080175"/>
    <w:rsid w:val="00080584"/>
    <w:rsid w:val="00081701"/>
    <w:rsid w:val="00084B04"/>
    <w:rsid w:val="000A3E55"/>
    <w:rsid w:val="000A78A4"/>
    <w:rsid w:val="000C63A0"/>
    <w:rsid w:val="000E4E1F"/>
    <w:rsid w:val="000F0563"/>
    <w:rsid w:val="000F2F4F"/>
    <w:rsid w:val="00102F1C"/>
    <w:rsid w:val="00103628"/>
    <w:rsid w:val="00105169"/>
    <w:rsid w:val="00106FE5"/>
    <w:rsid w:val="00121B90"/>
    <w:rsid w:val="001227B7"/>
    <w:rsid w:val="001272E3"/>
    <w:rsid w:val="001405AB"/>
    <w:rsid w:val="001447BB"/>
    <w:rsid w:val="00145F18"/>
    <w:rsid w:val="001472CA"/>
    <w:rsid w:val="001633A8"/>
    <w:rsid w:val="00173155"/>
    <w:rsid w:val="00177F5A"/>
    <w:rsid w:val="00194D9A"/>
    <w:rsid w:val="001C0085"/>
    <w:rsid w:val="001C369F"/>
    <w:rsid w:val="001E63B1"/>
    <w:rsid w:val="0021644E"/>
    <w:rsid w:val="002328CB"/>
    <w:rsid w:val="00241C9D"/>
    <w:rsid w:val="00242AEB"/>
    <w:rsid w:val="00243E6A"/>
    <w:rsid w:val="00253ADF"/>
    <w:rsid w:val="002658D7"/>
    <w:rsid w:val="00272C57"/>
    <w:rsid w:val="002967DA"/>
    <w:rsid w:val="002A1F9A"/>
    <w:rsid w:val="002A640D"/>
    <w:rsid w:val="002C146A"/>
    <w:rsid w:val="002C187F"/>
    <w:rsid w:val="002E2642"/>
    <w:rsid w:val="002E6C93"/>
    <w:rsid w:val="003053B6"/>
    <w:rsid w:val="003101BA"/>
    <w:rsid w:val="00316F8D"/>
    <w:rsid w:val="003237BC"/>
    <w:rsid w:val="003269F8"/>
    <w:rsid w:val="00327157"/>
    <w:rsid w:val="00330001"/>
    <w:rsid w:val="00332711"/>
    <w:rsid w:val="00341CAC"/>
    <w:rsid w:val="003627CF"/>
    <w:rsid w:val="00363DC1"/>
    <w:rsid w:val="0037396F"/>
    <w:rsid w:val="00383176"/>
    <w:rsid w:val="00386B28"/>
    <w:rsid w:val="003A5588"/>
    <w:rsid w:val="003B063C"/>
    <w:rsid w:val="003B381E"/>
    <w:rsid w:val="003D159D"/>
    <w:rsid w:val="003E0FA1"/>
    <w:rsid w:val="003F4080"/>
    <w:rsid w:val="0042099F"/>
    <w:rsid w:val="00430824"/>
    <w:rsid w:val="00436BB2"/>
    <w:rsid w:val="0045168B"/>
    <w:rsid w:val="004566CB"/>
    <w:rsid w:val="00460C67"/>
    <w:rsid w:val="0048565D"/>
    <w:rsid w:val="00487C9F"/>
    <w:rsid w:val="004A3533"/>
    <w:rsid w:val="004A3DB0"/>
    <w:rsid w:val="004E37B1"/>
    <w:rsid w:val="0050569E"/>
    <w:rsid w:val="00516E09"/>
    <w:rsid w:val="005271A1"/>
    <w:rsid w:val="0056438E"/>
    <w:rsid w:val="00567FCE"/>
    <w:rsid w:val="00570625"/>
    <w:rsid w:val="00570C1B"/>
    <w:rsid w:val="00573DA2"/>
    <w:rsid w:val="00575FB6"/>
    <w:rsid w:val="005A785A"/>
    <w:rsid w:val="005B55DC"/>
    <w:rsid w:val="005B6568"/>
    <w:rsid w:val="005D0F67"/>
    <w:rsid w:val="005D75F9"/>
    <w:rsid w:val="005F37E4"/>
    <w:rsid w:val="00601908"/>
    <w:rsid w:val="00612950"/>
    <w:rsid w:val="00617975"/>
    <w:rsid w:val="0062640E"/>
    <w:rsid w:val="006538AE"/>
    <w:rsid w:val="0067427F"/>
    <w:rsid w:val="00683EA1"/>
    <w:rsid w:val="00687F94"/>
    <w:rsid w:val="00693E8F"/>
    <w:rsid w:val="006A0DDA"/>
    <w:rsid w:val="006A2BD9"/>
    <w:rsid w:val="006A7A06"/>
    <w:rsid w:val="006C3ED3"/>
    <w:rsid w:val="006F2BD9"/>
    <w:rsid w:val="00700871"/>
    <w:rsid w:val="00700E60"/>
    <w:rsid w:val="007076EB"/>
    <w:rsid w:val="00714732"/>
    <w:rsid w:val="00717F11"/>
    <w:rsid w:val="00735C5E"/>
    <w:rsid w:val="00744BBB"/>
    <w:rsid w:val="00751A45"/>
    <w:rsid w:val="00781861"/>
    <w:rsid w:val="007A7F9B"/>
    <w:rsid w:val="007B070C"/>
    <w:rsid w:val="007B1AF9"/>
    <w:rsid w:val="007E5F53"/>
    <w:rsid w:val="007F7F98"/>
    <w:rsid w:val="00823B42"/>
    <w:rsid w:val="00826D5B"/>
    <w:rsid w:val="00827C54"/>
    <w:rsid w:val="00844F2B"/>
    <w:rsid w:val="008747A4"/>
    <w:rsid w:val="00874DCB"/>
    <w:rsid w:val="00875EDA"/>
    <w:rsid w:val="00880CBF"/>
    <w:rsid w:val="00887501"/>
    <w:rsid w:val="008B0111"/>
    <w:rsid w:val="008B7173"/>
    <w:rsid w:val="008B77E3"/>
    <w:rsid w:val="008D02F6"/>
    <w:rsid w:val="008E1855"/>
    <w:rsid w:val="008F2A41"/>
    <w:rsid w:val="00910449"/>
    <w:rsid w:val="00914543"/>
    <w:rsid w:val="0091523C"/>
    <w:rsid w:val="00941635"/>
    <w:rsid w:val="00944A8D"/>
    <w:rsid w:val="009619E4"/>
    <w:rsid w:val="009719E1"/>
    <w:rsid w:val="00975503"/>
    <w:rsid w:val="00994308"/>
    <w:rsid w:val="009B2F1B"/>
    <w:rsid w:val="009B481F"/>
    <w:rsid w:val="009C2F2C"/>
    <w:rsid w:val="009C7AA5"/>
    <w:rsid w:val="009E27C5"/>
    <w:rsid w:val="00A0552F"/>
    <w:rsid w:val="00A0625D"/>
    <w:rsid w:val="00A0746D"/>
    <w:rsid w:val="00A2586B"/>
    <w:rsid w:val="00A276A6"/>
    <w:rsid w:val="00A34149"/>
    <w:rsid w:val="00A3525F"/>
    <w:rsid w:val="00A45C2C"/>
    <w:rsid w:val="00A470CD"/>
    <w:rsid w:val="00A61736"/>
    <w:rsid w:val="00A663EC"/>
    <w:rsid w:val="00A72308"/>
    <w:rsid w:val="00A752D1"/>
    <w:rsid w:val="00A75B93"/>
    <w:rsid w:val="00A92165"/>
    <w:rsid w:val="00AD48B8"/>
    <w:rsid w:val="00B13FC9"/>
    <w:rsid w:val="00B16FA1"/>
    <w:rsid w:val="00B222F8"/>
    <w:rsid w:val="00B27196"/>
    <w:rsid w:val="00B31644"/>
    <w:rsid w:val="00B42267"/>
    <w:rsid w:val="00B43765"/>
    <w:rsid w:val="00B622F9"/>
    <w:rsid w:val="00B64CBA"/>
    <w:rsid w:val="00B71C0F"/>
    <w:rsid w:val="00B8219E"/>
    <w:rsid w:val="00B84E5C"/>
    <w:rsid w:val="00B879AA"/>
    <w:rsid w:val="00B9783F"/>
    <w:rsid w:val="00BD03F8"/>
    <w:rsid w:val="00BD3601"/>
    <w:rsid w:val="00BD403C"/>
    <w:rsid w:val="00BE5871"/>
    <w:rsid w:val="00BE5E07"/>
    <w:rsid w:val="00C029B5"/>
    <w:rsid w:val="00C036CD"/>
    <w:rsid w:val="00C241CC"/>
    <w:rsid w:val="00C30827"/>
    <w:rsid w:val="00C530E0"/>
    <w:rsid w:val="00C535F6"/>
    <w:rsid w:val="00C62AD2"/>
    <w:rsid w:val="00C65BCF"/>
    <w:rsid w:val="00C70826"/>
    <w:rsid w:val="00C717AD"/>
    <w:rsid w:val="00C74AA2"/>
    <w:rsid w:val="00C85915"/>
    <w:rsid w:val="00CA5C67"/>
    <w:rsid w:val="00CA7704"/>
    <w:rsid w:val="00CB444D"/>
    <w:rsid w:val="00CC21B0"/>
    <w:rsid w:val="00CC5C57"/>
    <w:rsid w:val="00CD5116"/>
    <w:rsid w:val="00CD6649"/>
    <w:rsid w:val="00CE6D01"/>
    <w:rsid w:val="00CF5036"/>
    <w:rsid w:val="00D0325C"/>
    <w:rsid w:val="00D04F28"/>
    <w:rsid w:val="00D078DD"/>
    <w:rsid w:val="00D2483A"/>
    <w:rsid w:val="00D4350E"/>
    <w:rsid w:val="00D57039"/>
    <w:rsid w:val="00DA0D2F"/>
    <w:rsid w:val="00DA765A"/>
    <w:rsid w:val="00DB03D1"/>
    <w:rsid w:val="00DB6897"/>
    <w:rsid w:val="00DC0F0E"/>
    <w:rsid w:val="00DD319A"/>
    <w:rsid w:val="00DD6DD2"/>
    <w:rsid w:val="00DE40D6"/>
    <w:rsid w:val="00DF2821"/>
    <w:rsid w:val="00DF5218"/>
    <w:rsid w:val="00E20811"/>
    <w:rsid w:val="00E246C6"/>
    <w:rsid w:val="00E31289"/>
    <w:rsid w:val="00E422FA"/>
    <w:rsid w:val="00E46BF4"/>
    <w:rsid w:val="00E518E6"/>
    <w:rsid w:val="00E65CB2"/>
    <w:rsid w:val="00E72A92"/>
    <w:rsid w:val="00E8398C"/>
    <w:rsid w:val="00E868F0"/>
    <w:rsid w:val="00E8766A"/>
    <w:rsid w:val="00E97B85"/>
    <w:rsid w:val="00EA4C59"/>
    <w:rsid w:val="00EA7CA4"/>
    <w:rsid w:val="00ED1E86"/>
    <w:rsid w:val="00ED5C08"/>
    <w:rsid w:val="00EE5062"/>
    <w:rsid w:val="00F00C24"/>
    <w:rsid w:val="00F00FC4"/>
    <w:rsid w:val="00F033E3"/>
    <w:rsid w:val="00F146D3"/>
    <w:rsid w:val="00F21D84"/>
    <w:rsid w:val="00F248E7"/>
    <w:rsid w:val="00F51BA1"/>
    <w:rsid w:val="00F55627"/>
    <w:rsid w:val="00F6781D"/>
    <w:rsid w:val="00F90DD2"/>
    <w:rsid w:val="00FB795A"/>
    <w:rsid w:val="00FC34E7"/>
    <w:rsid w:val="00FD578E"/>
    <w:rsid w:val="00FD65D8"/>
    <w:rsid w:val="00FE189E"/>
    <w:rsid w:val="00FE26C8"/>
    <w:rsid w:val="00FE7088"/>
    <w:rsid w:val="00FF7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5F6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535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535F6"/>
    <w:rPr>
      <w:rFonts w:ascii="Arial" w:hAnsi="Arial" w:cs="Arial"/>
      <w:b/>
      <w:bCs/>
      <w:kern w:val="32"/>
      <w:sz w:val="32"/>
      <w:szCs w:val="32"/>
      <w:lang w:val="en-GB" w:eastAsia="en-GB"/>
    </w:rPr>
  </w:style>
  <w:style w:type="paragraph" w:styleId="Header">
    <w:name w:val="header"/>
    <w:basedOn w:val="Normal"/>
    <w:link w:val="HeaderChar"/>
    <w:uiPriority w:val="99"/>
    <w:rsid w:val="00C535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535F6"/>
    <w:rPr>
      <w:rFonts w:cs="Times New Roman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C535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535F6"/>
    <w:rPr>
      <w:rFonts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rsid w:val="006A2B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A2BD9"/>
    <w:rPr>
      <w:rFonts w:ascii="Tahoma" w:hAnsi="Tahoma" w:cs="Tahoma"/>
      <w:sz w:val="16"/>
      <w:szCs w:val="16"/>
      <w:lang w:val="en-GB" w:eastAsia="en-GB"/>
    </w:rPr>
  </w:style>
  <w:style w:type="paragraph" w:customStyle="1" w:styleId="Default">
    <w:name w:val="Default"/>
    <w:uiPriority w:val="99"/>
    <w:rsid w:val="006A2BD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2356</Characters>
  <Application>Microsoft Office Word</Application>
  <DocSecurity>0</DocSecurity>
  <Lines>19</Lines>
  <Paragraphs>5</Paragraphs>
  <ScaleCrop>false</ScaleCrop>
  <Company>IAT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Shikha.d</dc:creator>
  <cp:keywords/>
  <dc:description/>
  <cp:lastModifiedBy>inass.ibrahim</cp:lastModifiedBy>
  <cp:revision>2</cp:revision>
  <dcterms:created xsi:type="dcterms:W3CDTF">2012-04-18T08:01:00Z</dcterms:created>
  <dcterms:modified xsi:type="dcterms:W3CDTF">2012-04-18T08:01:00Z</dcterms:modified>
</cp:coreProperties>
</file>